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6E" w:rsidRPr="00B8088E" w:rsidRDefault="00255D6E" w:rsidP="00C96912">
      <w:pPr>
        <w:shd w:val="clear" w:color="auto" w:fill="FFFFFF"/>
        <w:ind w:right="309"/>
        <w:jc w:val="right"/>
      </w:pPr>
      <w:r w:rsidRPr="00B8088E">
        <w:rPr>
          <w:spacing w:val="-7"/>
          <w:sz w:val="24"/>
          <w:szCs w:val="24"/>
        </w:rPr>
        <w:t xml:space="preserve">Приложение </w:t>
      </w:r>
    </w:p>
    <w:p w:rsidR="00255D6E" w:rsidRPr="00B8088E" w:rsidRDefault="00255D6E" w:rsidP="00C96912">
      <w:pPr>
        <w:shd w:val="clear" w:color="auto" w:fill="FFFFFF"/>
        <w:ind w:right="552"/>
        <w:jc w:val="center"/>
      </w:pPr>
      <w:r w:rsidRPr="00B8088E">
        <w:rPr>
          <w:b/>
          <w:bCs/>
          <w:sz w:val="26"/>
          <w:szCs w:val="26"/>
        </w:rPr>
        <w:t>Программа фестиваля медицины</w:t>
      </w:r>
    </w:p>
    <w:p w:rsidR="00255D6E" w:rsidRPr="00B8088E" w:rsidRDefault="00255D6E" w:rsidP="00C96912">
      <w:pPr>
        <w:shd w:val="clear" w:color="auto" w:fill="FFFFFF"/>
        <w:ind w:right="542"/>
        <w:jc w:val="center"/>
      </w:pPr>
      <w:r w:rsidRPr="00B8088E">
        <w:rPr>
          <w:b/>
          <w:bCs/>
          <w:sz w:val="26"/>
          <w:szCs w:val="26"/>
        </w:rPr>
        <w:t>«Ак халатлы фэрештэлэр- Ангелы в белых халатах»</w:t>
      </w:r>
    </w:p>
    <w:p w:rsidR="00255D6E" w:rsidRPr="00B8088E" w:rsidRDefault="00255D6E" w:rsidP="00C96912">
      <w:pPr>
        <w:shd w:val="clear" w:color="auto" w:fill="FFFFFF"/>
        <w:ind w:right="533"/>
        <w:jc w:val="center"/>
      </w:pPr>
      <w:r w:rsidRPr="00B8088E">
        <w:rPr>
          <w:b/>
          <w:bCs/>
          <w:sz w:val="26"/>
          <w:szCs w:val="26"/>
        </w:rPr>
        <w:t>(День открытых дверей системы здравоохранения РТ</w:t>
      </w:r>
    </w:p>
    <w:p w:rsidR="00255D6E" w:rsidRPr="00B8088E" w:rsidRDefault="00255D6E" w:rsidP="00C96912">
      <w:pPr>
        <w:shd w:val="clear" w:color="auto" w:fill="FFFFFF"/>
        <w:ind w:right="524"/>
        <w:jc w:val="center"/>
      </w:pPr>
      <w:r w:rsidRPr="00B8088E">
        <w:rPr>
          <w:b/>
          <w:bCs/>
          <w:sz w:val="26"/>
          <w:szCs w:val="26"/>
        </w:rPr>
        <w:t>и Казанского государственного медицинского университета)</w:t>
      </w:r>
    </w:p>
    <w:p w:rsidR="00255D6E" w:rsidRPr="00B8088E" w:rsidRDefault="00255D6E" w:rsidP="00C96912">
      <w:pPr>
        <w:shd w:val="clear" w:color="auto" w:fill="FFFFFF"/>
        <w:ind w:left="2151"/>
      </w:pPr>
      <w:r w:rsidRPr="00B8088E">
        <w:rPr>
          <w:sz w:val="26"/>
          <w:szCs w:val="26"/>
        </w:rPr>
        <w:t>Даты проведения: 7-13 февраля 2015 года</w:t>
      </w:r>
    </w:p>
    <w:p w:rsidR="00255D6E" w:rsidRPr="00B8088E" w:rsidRDefault="00255D6E" w:rsidP="00C96912">
      <w:pPr>
        <w:shd w:val="clear" w:color="auto" w:fill="FFFFFF"/>
        <w:ind w:left="2983"/>
        <w:rPr>
          <w:b/>
          <w:bCs/>
          <w:sz w:val="26"/>
          <w:szCs w:val="26"/>
        </w:rPr>
      </w:pPr>
      <w:r w:rsidRPr="00B8088E">
        <w:rPr>
          <w:b/>
          <w:bCs/>
          <w:sz w:val="26"/>
          <w:szCs w:val="26"/>
        </w:rPr>
        <w:t>7 февраля 2015 года (суббота)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8368"/>
      </w:tblGrid>
      <w:tr w:rsidR="00255D6E" w:rsidRPr="00966FC9" w:rsidTr="00966FC9">
        <w:tc>
          <w:tcPr>
            <w:tcW w:w="1526" w:type="dxa"/>
          </w:tcPr>
          <w:p w:rsidR="00255D6E" w:rsidRPr="00966FC9" w:rsidRDefault="00255D6E" w:rsidP="00966FC9">
            <w:pPr>
              <w:shd w:val="clear" w:color="auto" w:fill="FFFFFF"/>
              <w:rPr>
                <w:bCs/>
                <w:sz w:val="26"/>
                <w:szCs w:val="26"/>
              </w:rPr>
            </w:pPr>
            <w:r w:rsidRPr="00966FC9">
              <w:rPr>
                <w:spacing w:val="-2"/>
                <w:sz w:val="26"/>
                <w:szCs w:val="26"/>
              </w:rPr>
              <w:t>10.00-18.00</w:t>
            </w:r>
          </w:p>
        </w:tc>
        <w:tc>
          <w:tcPr>
            <w:tcW w:w="8368" w:type="dxa"/>
          </w:tcPr>
          <w:p w:rsidR="00255D6E" w:rsidRPr="00966FC9" w:rsidRDefault="00255D6E" w:rsidP="00966FC9">
            <w:pPr>
              <w:shd w:val="clear" w:color="auto" w:fill="FFFFFF"/>
              <w:ind w:left="9"/>
            </w:pPr>
            <w:r w:rsidRPr="00966FC9">
              <w:rPr>
                <w:b/>
                <w:bCs/>
                <w:sz w:val="26"/>
                <w:szCs w:val="26"/>
              </w:rPr>
              <w:t>Встречи ректора КГМУ А.С. Созинова с абитуриентами в городах:</w:t>
            </w:r>
          </w:p>
          <w:p w:rsidR="00255D6E" w:rsidRPr="00966FC9" w:rsidRDefault="00255D6E" w:rsidP="00966FC9">
            <w:pPr>
              <w:shd w:val="clear" w:color="auto" w:fill="FFFFFF"/>
            </w:pPr>
            <w:r w:rsidRPr="00966FC9">
              <w:rPr>
                <w:sz w:val="26"/>
                <w:szCs w:val="26"/>
              </w:rPr>
              <w:t>9.00 - Зеленодольск</w:t>
            </w:r>
          </w:p>
          <w:p w:rsidR="00255D6E" w:rsidRPr="00966FC9" w:rsidRDefault="00255D6E" w:rsidP="00966FC9">
            <w:pPr>
              <w:shd w:val="clear" w:color="auto" w:fill="FFFFFF"/>
              <w:ind w:left="28"/>
            </w:pPr>
            <w:r w:rsidRPr="00966FC9">
              <w:rPr>
                <w:sz w:val="26"/>
                <w:szCs w:val="26"/>
              </w:rPr>
              <w:t>12.00-Апастово</w:t>
            </w:r>
          </w:p>
          <w:p w:rsidR="00255D6E" w:rsidRPr="00966FC9" w:rsidRDefault="00255D6E" w:rsidP="00C96912">
            <w:pPr>
              <w:rPr>
                <w:bCs/>
                <w:sz w:val="26"/>
                <w:szCs w:val="26"/>
              </w:rPr>
            </w:pPr>
            <w:r w:rsidRPr="00966FC9">
              <w:rPr>
                <w:sz w:val="26"/>
                <w:szCs w:val="26"/>
                <w:u w:val="single"/>
              </w:rPr>
              <w:t>15.00-Буинск</w:t>
            </w:r>
          </w:p>
        </w:tc>
      </w:tr>
      <w:tr w:rsidR="00255D6E" w:rsidRPr="00966FC9" w:rsidTr="00966FC9">
        <w:tc>
          <w:tcPr>
            <w:tcW w:w="1526" w:type="dxa"/>
          </w:tcPr>
          <w:p w:rsidR="00255D6E" w:rsidRPr="00966FC9" w:rsidRDefault="00255D6E" w:rsidP="00C96912">
            <w:pPr>
              <w:rPr>
                <w:bCs/>
                <w:sz w:val="26"/>
                <w:szCs w:val="26"/>
              </w:rPr>
            </w:pPr>
            <w:r w:rsidRPr="00966FC9">
              <w:rPr>
                <w:spacing w:val="-1"/>
                <w:sz w:val="26"/>
                <w:szCs w:val="26"/>
              </w:rPr>
              <w:t>10.00-12.00</w:t>
            </w:r>
          </w:p>
        </w:tc>
        <w:tc>
          <w:tcPr>
            <w:tcW w:w="8368" w:type="dxa"/>
          </w:tcPr>
          <w:p w:rsidR="00255D6E" w:rsidRPr="00966FC9" w:rsidRDefault="00255D6E" w:rsidP="00966FC9">
            <w:pPr>
              <w:shd w:val="clear" w:color="auto" w:fill="FFFFFF"/>
              <w:ind w:left="9"/>
            </w:pPr>
            <w:r w:rsidRPr="00966FC9">
              <w:rPr>
                <w:b/>
                <w:bCs/>
                <w:sz w:val="26"/>
                <w:szCs w:val="26"/>
              </w:rPr>
              <w:t>Презентации специальностей (факультетов)</w:t>
            </w:r>
          </w:p>
          <w:p w:rsidR="00255D6E" w:rsidRPr="00966FC9" w:rsidRDefault="00255D6E" w:rsidP="00966FC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805"/>
              </w:tabs>
              <w:rPr>
                <w:b/>
                <w:bCs/>
                <w:sz w:val="26"/>
                <w:szCs w:val="26"/>
              </w:rPr>
            </w:pPr>
            <w:r w:rsidRPr="00966FC9">
              <w:rPr>
                <w:b/>
                <w:bCs/>
                <w:sz w:val="26"/>
                <w:szCs w:val="26"/>
              </w:rPr>
              <w:t>Лечебное дело (в двух местах)</w:t>
            </w:r>
          </w:p>
          <w:p w:rsidR="00255D6E" w:rsidRPr="00966FC9" w:rsidRDefault="00255D6E" w:rsidP="00966FC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805"/>
              </w:tabs>
              <w:rPr>
                <w:sz w:val="26"/>
                <w:szCs w:val="26"/>
              </w:rPr>
            </w:pPr>
            <w:r w:rsidRPr="00966FC9">
              <w:rPr>
                <w:sz w:val="26"/>
                <w:szCs w:val="26"/>
              </w:rPr>
              <w:t xml:space="preserve">ГАУЗ «Республиканская клиническая больница МЗ РТ», г. Казань, Оренбургский тракт, </w:t>
            </w:r>
            <w:r w:rsidRPr="00966FC9">
              <w:rPr>
                <w:bCs/>
                <w:sz w:val="26"/>
                <w:szCs w:val="26"/>
              </w:rPr>
              <w:t>138.</w:t>
            </w:r>
          </w:p>
          <w:p w:rsidR="00255D6E" w:rsidRPr="00966FC9" w:rsidRDefault="00255D6E" w:rsidP="00966FC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805"/>
                <w:tab w:val="left" w:leader="underscore" w:pos="9678"/>
              </w:tabs>
              <w:rPr>
                <w:sz w:val="26"/>
                <w:szCs w:val="26"/>
              </w:rPr>
            </w:pPr>
            <w:r w:rsidRPr="00966FC9">
              <w:rPr>
                <w:sz w:val="26"/>
                <w:szCs w:val="26"/>
              </w:rPr>
              <w:t>ГКБ №7, Казань, ул. Маршала Чуйкова, 54</w:t>
            </w:r>
          </w:p>
          <w:p w:rsidR="00255D6E" w:rsidRPr="00966FC9" w:rsidRDefault="00255D6E" w:rsidP="00966FC9">
            <w:pPr>
              <w:shd w:val="clear" w:color="auto" w:fill="FFFFFF"/>
            </w:pPr>
            <w:r w:rsidRPr="00966FC9">
              <w:rPr>
                <w:sz w:val="26"/>
                <w:szCs w:val="26"/>
              </w:rPr>
              <w:t xml:space="preserve">- </w:t>
            </w:r>
            <w:r w:rsidRPr="00966FC9">
              <w:rPr>
                <w:b/>
                <w:bCs/>
                <w:sz w:val="26"/>
                <w:szCs w:val="26"/>
              </w:rPr>
              <w:t>Педиатрия</w:t>
            </w:r>
          </w:p>
          <w:p w:rsidR="00255D6E" w:rsidRPr="00966FC9" w:rsidRDefault="00255D6E" w:rsidP="00966FC9">
            <w:pPr>
              <w:shd w:val="clear" w:color="auto" w:fill="FFFFFF"/>
              <w:tabs>
                <w:tab w:val="left" w:leader="underscore" w:pos="9248"/>
              </w:tabs>
            </w:pPr>
            <w:r w:rsidRPr="00966FC9">
              <w:rPr>
                <w:sz w:val="26"/>
                <w:szCs w:val="26"/>
              </w:rPr>
              <w:t>ГАУЗ «Детская республиканская клиническая больница МЗ РТ» г.Казань, Оренбургский тракт, д. 140</w:t>
            </w:r>
          </w:p>
          <w:p w:rsidR="00255D6E" w:rsidRPr="00966FC9" w:rsidRDefault="00255D6E" w:rsidP="00966FC9">
            <w:pPr>
              <w:shd w:val="clear" w:color="auto" w:fill="FFFFFF"/>
            </w:pPr>
            <w:r w:rsidRPr="00966FC9">
              <w:rPr>
                <w:sz w:val="26"/>
                <w:szCs w:val="26"/>
              </w:rPr>
              <w:t xml:space="preserve">- </w:t>
            </w:r>
            <w:r w:rsidRPr="00966FC9">
              <w:rPr>
                <w:b/>
                <w:bCs/>
                <w:sz w:val="26"/>
                <w:szCs w:val="26"/>
              </w:rPr>
              <w:t>Медико-профилактическое дело</w:t>
            </w:r>
          </w:p>
          <w:p w:rsidR="00255D6E" w:rsidRPr="00966FC9" w:rsidRDefault="00255D6E" w:rsidP="00966FC9">
            <w:pPr>
              <w:shd w:val="clear" w:color="auto" w:fill="FFFFFF"/>
              <w:tabs>
                <w:tab w:val="left" w:leader="underscore" w:pos="7191"/>
              </w:tabs>
              <w:ind w:right="2244"/>
            </w:pPr>
            <w:r w:rsidRPr="00966FC9">
              <w:rPr>
                <w:sz w:val="26"/>
                <w:szCs w:val="26"/>
              </w:rPr>
              <w:t>ФБУЗ «Центр гигиены и эпидемиологии в РТ»</w:t>
            </w:r>
            <w:r w:rsidRPr="00966FC9">
              <w:rPr>
                <w:sz w:val="26"/>
                <w:szCs w:val="26"/>
              </w:rPr>
              <w:br/>
              <w:t>г. Казань, ул.Сеченова 13а.</w:t>
            </w:r>
          </w:p>
          <w:p w:rsidR="00255D6E" w:rsidRPr="00966FC9" w:rsidRDefault="00255D6E" w:rsidP="00966FC9">
            <w:pPr>
              <w:shd w:val="clear" w:color="auto" w:fill="FFFFFF"/>
            </w:pPr>
            <w:r w:rsidRPr="00966FC9">
              <w:rPr>
                <w:sz w:val="26"/>
                <w:szCs w:val="26"/>
              </w:rPr>
              <w:t xml:space="preserve">- </w:t>
            </w:r>
            <w:r w:rsidRPr="00966FC9">
              <w:rPr>
                <w:b/>
                <w:bCs/>
                <w:sz w:val="26"/>
                <w:szCs w:val="26"/>
              </w:rPr>
              <w:t>Стоматология</w:t>
            </w:r>
          </w:p>
          <w:p w:rsidR="00255D6E" w:rsidRPr="00966FC9" w:rsidRDefault="00255D6E" w:rsidP="00966FC9">
            <w:pPr>
              <w:shd w:val="clear" w:color="auto" w:fill="FFFFFF"/>
            </w:pPr>
            <w:r w:rsidRPr="00966FC9">
              <w:rPr>
                <w:sz w:val="26"/>
                <w:szCs w:val="26"/>
              </w:rPr>
              <w:t xml:space="preserve">стоматологическая поликлиника </w:t>
            </w:r>
            <w:r w:rsidRPr="00966FC9">
              <w:rPr>
                <w:bCs/>
                <w:sz w:val="26"/>
                <w:szCs w:val="26"/>
              </w:rPr>
              <w:t xml:space="preserve">КГМУ, г. </w:t>
            </w:r>
            <w:r w:rsidRPr="00966FC9">
              <w:rPr>
                <w:sz w:val="26"/>
                <w:szCs w:val="26"/>
              </w:rPr>
              <w:t xml:space="preserve">Казань, </w:t>
            </w:r>
            <w:r w:rsidRPr="00966FC9">
              <w:rPr>
                <w:bCs/>
                <w:sz w:val="26"/>
                <w:szCs w:val="26"/>
              </w:rPr>
              <w:t xml:space="preserve">ул. </w:t>
            </w:r>
            <w:r w:rsidRPr="00966FC9">
              <w:rPr>
                <w:sz w:val="26"/>
                <w:szCs w:val="26"/>
              </w:rPr>
              <w:t xml:space="preserve">Бутлерова, </w:t>
            </w:r>
            <w:r w:rsidRPr="00966FC9">
              <w:rPr>
                <w:bCs/>
                <w:sz w:val="26"/>
                <w:szCs w:val="26"/>
              </w:rPr>
              <w:t>16</w:t>
            </w:r>
          </w:p>
          <w:p w:rsidR="00255D6E" w:rsidRPr="00966FC9" w:rsidRDefault="00255D6E" w:rsidP="00966FC9">
            <w:pPr>
              <w:shd w:val="clear" w:color="auto" w:fill="FFFFFF"/>
            </w:pPr>
            <w:r w:rsidRPr="00966FC9">
              <w:rPr>
                <w:b/>
                <w:bCs/>
                <w:sz w:val="26"/>
                <w:szCs w:val="26"/>
              </w:rPr>
              <w:t>-Медико-биологический факультет (Медицинская биофизика, Медицинская биохимия)</w:t>
            </w:r>
          </w:p>
          <w:p w:rsidR="00255D6E" w:rsidRPr="00966FC9" w:rsidRDefault="00255D6E" w:rsidP="00966FC9">
            <w:pPr>
              <w:shd w:val="clear" w:color="auto" w:fill="FFFFFF"/>
              <w:rPr>
                <w:sz w:val="26"/>
                <w:szCs w:val="26"/>
              </w:rPr>
            </w:pPr>
            <w:r w:rsidRPr="00966FC9">
              <w:rPr>
                <w:sz w:val="26"/>
                <w:szCs w:val="26"/>
              </w:rPr>
              <w:t xml:space="preserve">ГАУЗ «Республиканский клинический онкологический диспансер Министерства здравоохранения Республики Татарстан», Центр ядерной медицины. г.Казань, Сибирский тракт. 29. </w:t>
            </w:r>
          </w:p>
          <w:p w:rsidR="00255D6E" w:rsidRPr="00966FC9" w:rsidRDefault="00255D6E" w:rsidP="00966FC9">
            <w:pPr>
              <w:shd w:val="clear" w:color="auto" w:fill="FFFFFF"/>
              <w:tabs>
                <w:tab w:val="left" w:leader="underscore" w:pos="9454"/>
              </w:tabs>
            </w:pPr>
            <w:r w:rsidRPr="00966FC9">
              <w:rPr>
                <w:b/>
                <w:bCs/>
                <w:sz w:val="26"/>
                <w:szCs w:val="26"/>
              </w:rPr>
              <w:t>- Фармация</w:t>
            </w:r>
          </w:p>
          <w:p w:rsidR="00255D6E" w:rsidRPr="00966FC9" w:rsidRDefault="00255D6E" w:rsidP="00966FC9">
            <w:pPr>
              <w:shd w:val="clear" w:color="auto" w:fill="FFFFFF"/>
              <w:rPr>
                <w:sz w:val="26"/>
                <w:szCs w:val="26"/>
              </w:rPr>
            </w:pPr>
            <w:r w:rsidRPr="00966FC9">
              <w:rPr>
                <w:sz w:val="26"/>
                <w:szCs w:val="26"/>
              </w:rPr>
              <w:t xml:space="preserve">Учебно-лабораторный комплекс фармацевтического факультета </w:t>
            </w:r>
          </w:p>
          <w:p w:rsidR="00255D6E" w:rsidRPr="00966FC9" w:rsidRDefault="00255D6E" w:rsidP="00966FC9">
            <w:pPr>
              <w:shd w:val="clear" w:color="auto" w:fill="FFFFFF"/>
            </w:pPr>
            <w:r w:rsidRPr="00966FC9">
              <w:rPr>
                <w:sz w:val="26"/>
                <w:szCs w:val="26"/>
              </w:rPr>
              <w:t>КГМУ, г. Казань, ул. Амирхана, 16</w:t>
            </w:r>
          </w:p>
          <w:p w:rsidR="00255D6E" w:rsidRPr="00966FC9" w:rsidRDefault="00255D6E" w:rsidP="00966FC9">
            <w:pPr>
              <w:shd w:val="clear" w:color="auto" w:fill="FFFFFF"/>
            </w:pPr>
            <w:r w:rsidRPr="00966FC9">
              <w:rPr>
                <w:sz w:val="26"/>
                <w:szCs w:val="26"/>
              </w:rPr>
              <w:t xml:space="preserve">- </w:t>
            </w:r>
            <w:r w:rsidRPr="00966FC9">
              <w:rPr>
                <w:b/>
                <w:bCs/>
                <w:sz w:val="26"/>
                <w:szCs w:val="26"/>
              </w:rPr>
              <w:t>Высшее сестринское образование</w:t>
            </w:r>
          </w:p>
          <w:p w:rsidR="00255D6E" w:rsidRPr="00966FC9" w:rsidRDefault="00255D6E" w:rsidP="00966FC9">
            <w:pPr>
              <w:shd w:val="clear" w:color="auto" w:fill="FFFFFF"/>
              <w:tabs>
                <w:tab w:val="left" w:leader="underscore" w:pos="9210"/>
              </w:tabs>
              <w:rPr>
                <w:sz w:val="26"/>
                <w:szCs w:val="26"/>
              </w:rPr>
            </w:pPr>
            <w:r w:rsidRPr="00966FC9">
              <w:rPr>
                <w:sz w:val="26"/>
                <w:szCs w:val="26"/>
              </w:rPr>
              <w:t>Межрегиональный Клинико-Диагностический Центр, г. Казань,</w:t>
            </w:r>
            <w:r w:rsidRPr="00966FC9">
              <w:rPr>
                <w:sz w:val="26"/>
                <w:szCs w:val="26"/>
              </w:rPr>
              <w:br/>
              <w:t>ул. Карбышева, 12а</w:t>
            </w:r>
          </w:p>
          <w:p w:rsidR="00255D6E" w:rsidRPr="00966FC9" w:rsidRDefault="00255D6E" w:rsidP="00966FC9">
            <w:pPr>
              <w:shd w:val="clear" w:color="auto" w:fill="FFFFFF"/>
              <w:tabs>
                <w:tab w:val="left" w:leader="underscore" w:pos="9210"/>
              </w:tabs>
            </w:pPr>
            <w:r w:rsidRPr="00966FC9">
              <w:rPr>
                <w:sz w:val="26"/>
                <w:szCs w:val="26"/>
              </w:rPr>
              <w:t xml:space="preserve">- </w:t>
            </w:r>
            <w:r w:rsidRPr="00966FC9">
              <w:rPr>
                <w:b/>
                <w:bCs/>
                <w:sz w:val="26"/>
                <w:szCs w:val="26"/>
              </w:rPr>
              <w:t>Социальная работа</w:t>
            </w:r>
          </w:p>
          <w:p w:rsidR="00255D6E" w:rsidRPr="00966FC9" w:rsidRDefault="00255D6E" w:rsidP="00C96912">
            <w:pPr>
              <w:rPr>
                <w:b/>
                <w:bCs/>
                <w:sz w:val="26"/>
                <w:szCs w:val="26"/>
              </w:rPr>
            </w:pPr>
            <w:r w:rsidRPr="00966FC9">
              <w:rPr>
                <w:sz w:val="26"/>
                <w:szCs w:val="26"/>
              </w:rPr>
              <w:t>ФКУ Главное бюро медико-социальной экспертизы по Республике</w:t>
            </w:r>
            <w:r w:rsidRPr="00966FC9">
              <w:rPr>
                <w:sz w:val="26"/>
                <w:szCs w:val="26"/>
              </w:rPr>
              <w:br/>
              <w:t>Татарстан, г. Казань, ул. Мазита Гафури, 71</w:t>
            </w:r>
            <w:r w:rsidRPr="00966FC9">
              <w:rPr>
                <w:b/>
                <w:bCs/>
                <w:sz w:val="26"/>
                <w:szCs w:val="26"/>
              </w:rPr>
              <w:t xml:space="preserve"> </w:t>
            </w:r>
          </w:p>
          <w:p w:rsidR="00255D6E" w:rsidRPr="00966FC9" w:rsidRDefault="00255D6E" w:rsidP="00966FC9">
            <w:pPr>
              <w:shd w:val="clear" w:color="auto" w:fill="FFFFFF"/>
              <w:tabs>
                <w:tab w:val="left" w:leader="underscore" w:pos="5676"/>
              </w:tabs>
              <w:ind w:left="9"/>
              <w:rPr>
                <w:b/>
                <w:bCs/>
                <w:sz w:val="26"/>
                <w:szCs w:val="26"/>
              </w:rPr>
            </w:pPr>
            <w:r w:rsidRPr="00966FC9">
              <w:rPr>
                <w:b/>
                <w:bCs/>
                <w:sz w:val="26"/>
                <w:szCs w:val="26"/>
              </w:rPr>
              <w:t>Медико-фармацевтический колледж КГМУ</w:t>
            </w:r>
          </w:p>
          <w:p w:rsidR="00255D6E" w:rsidRPr="00966FC9" w:rsidRDefault="00255D6E" w:rsidP="00966FC9">
            <w:pPr>
              <w:shd w:val="clear" w:color="auto" w:fill="FFFFFF"/>
              <w:tabs>
                <w:tab w:val="left" w:leader="underscore" w:pos="5676"/>
              </w:tabs>
              <w:ind w:left="9"/>
              <w:rPr>
                <w:bCs/>
                <w:sz w:val="26"/>
                <w:szCs w:val="26"/>
              </w:rPr>
            </w:pPr>
            <w:r w:rsidRPr="00966FC9">
              <w:rPr>
                <w:sz w:val="26"/>
                <w:szCs w:val="26"/>
              </w:rPr>
              <w:t>г. Казань, ул. Г. Тукая, 73</w:t>
            </w:r>
          </w:p>
        </w:tc>
      </w:tr>
      <w:tr w:rsidR="00255D6E" w:rsidRPr="00966FC9" w:rsidTr="00966FC9">
        <w:tc>
          <w:tcPr>
            <w:tcW w:w="1526" w:type="dxa"/>
          </w:tcPr>
          <w:p w:rsidR="00255D6E" w:rsidRPr="00966FC9" w:rsidRDefault="00255D6E" w:rsidP="00966FC9">
            <w:pPr>
              <w:shd w:val="clear" w:color="auto" w:fill="FFFFFF"/>
            </w:pPr>
            <w:r w:rsidRPr="00966FC9">
              <w:rPr>
                <w:spacing w:val="-3"/>
                <w:sz w:val="26"/>
                <w:szCs w:val="26"/>
              </w:rPr>
              <w:t>10.00-12.00</w:t>
            </w:r>
          </w:p>
          <w:p w:rsidR="00255D6E" w:rsidRPr="00966FC9" w:rsidRDefault="00255D6E" w:rsidP="00C9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8368" w:type="dxa"/>
          </w:tcPr>
          <w:p w:rsidR="00255D6E" w:rsidRPr="00966FC9" w:rsidRDefault="00255D6E" w:rsidP="00966FC9">
            <w:pPr>
              <w:shd w:val="clear" w:color="auto" w:fill="FFFFFF"/>
            </w:pPr>
            <w:r w:rsidRPr="00966FC9">
              <w:rPr>
                <w:b/>
                <w:bCs/>
                <w:sz w:val="26"/>
                <w:szCs w:val="26"/>
              </w:rPr>
              <w:t>Дни открытых дверей во всех ЦРБ Республики Татарстан.</w:t>
            </w:r>
          </w:p>
          <w:p w:rsidR="00255D6E" w:rsidRPr="00966FC9" w:rsidRDefault="00255D6E" w:rsidP="00C96912">
            <w:pPr>
              <w:rPr>
                <w:bCs/>
                <w:sz w:val="26"/>
                <w:szCs w:val="26"/>
              </w:rPr>
            </w:pPr>
            <w:r w:rsidRPr="00966FC9">
              <w:rPr>
                <w:sz w:val="26"/>
                <w:szCs w:val="26"/>
              </w:rPr>
              <w:t>Встречи со школьниками районов, экскурсии по ЦРБ</w:t>
            </w:r>
          </w:p>
        </w:tc>
      </w:tr>
    </w:tbl>
    <w:p w:rsidR="00255D6E" w:rsidRPr="00B8088E" w:rsidRDefault="00255D6E" w:rsidP="00C96912">
      <w:pPr>
        <w:shd w:val="clear" w:color="auto" w:fill="FFFFFF"/>
        <w:rPr>
          <w:bCs/>
          <w:sz w:val="26"/>
          <w:szCs w:val="26"/>
        </w:rPr>
      </w:pPr>
    </w:p>
    <w:p w:rsidR="00255D6E" w:rsidRPr="00B8088E" w:rsidRDefault="00255D6E" w:rsidP="00C96912">
      <w:pPr>
        <w:shd w:val="clear" w:color="auto" w:fill="FFFFFF"/>
        <w:rPr>
          <w:bCs/>
          <w:sz w:val="26"/>
          <w:szCs w:val="26"/>
        </w:rPr>
      </w:pPr>
    </w:p>
    <w:p w:rsidR="00255D6E" w:rsidRPr="00B8088E" w:rsidRDefault="00255D6E" w:rsidP="00C96912">
      <w:pPr>
        <w:shd w:val="clear" w:color="auto" w:fill="FFFFFF"/>
        <w:ind w:left="19"/>
        <w:jc w:val="center"/>
        <w:rPr>
          <w:sz w:val="34"/>
          <w:szCs w:val="34"/>
        </w:rPr>
      </w:pPr>
      <w:r w:rsidRPr="00B8088E">
        <w:rPr>
          <w:sz w:val="34"/>
          <w:szCs w:val="34"/>
        </w:rPr>
        <w:br w:type="page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61"/>
        <w:gridCol w:w="7211"/>
      </w:tblGrid>
      <w:tr w:rsidR="00255D6E" w:rsidRPr="00966FC9" w:rsidTr="00FD3A00">
        <w:trPr>
          <w:trHeight w:val="20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D6E" w:rsidRPr="00966FC9" w:rsidRDefault="00255D6E" w:rsidP="00FD3A00">
            <w:pPr>
              <w:shd w:val="clear" w:color="auto" w:fill="FFFFFF"/>
              <w:ind w:left="2899"/>
            </w:pPr>
            <w:r w:rsidRPr="00966FC9">
              <w:rPr>
                <w:b/>
                <w:bCs/>
                <w:sz w:val="26"/>
                <w:szCs w:val="26"/>
              </w:rPr>
              <w:t xml:space="preserve">8 </w:t>
            </w:r>
            <w:r w:rsidRPr="00B8088E">
              <w:rPr>
                <w:b/>
                <w:bCs/>
                <w:sz w:val="26"/>
                <w:szCs w:val="26"/>
              </w:rPr>
              <w:t>февраля 2014 года (воскресенье)</w:t>
            </w:r>
          </w:p>
        </w:tc>
      </w:tr>
      <w:tr w:rsidR="00255D6E" w:rsidRPr="00966FC9" w:rsidTr="00FD3A00">
        <w:trPr>
          <w:trHeight w:val="20"/>
        </w:trPr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D6E" w:rsidRPr="00966FC9" w:rsidRDefault="00255D6E" w:rsidP="00FD3A00">
            <w:pPr>
              <w:shd w:val="clear" w:color="auto" w:fill="FFFFFF"/>
              <w:ind w:left="19"/>
            </w:pPr>
            <w:r w:rsidRPr="00966FC9">
              <w:rPr>
                <w:sz w:val="26"/>
                <w:szCs w:val="26"/>
              </w:rPr>
              <w:t>9.00-10.00</w:t>
            </w:r>
          </w:p>
        </w:tc>
        <w:tc>
          <w:tcPr>
            <w:tcW w:w="7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D6E" w:rsidRPr="00966FC9" w:rsidRDefault="00255D6E" w:rsidP="00FD3A00">
            <w:pPr>
              <w:shd w:val="clear" w:color="auto" w:fill="FFFFFF"/>
            </w:pPr>
            <w:r w:rsidRPr="00B8088E">
              <w:rPr>
                <w:b/>
                <w:bCs/>
                <w:sz w:val="26"/>
                <w:szCs w:val="26"/>
              </w:rPr>
              <w:t>Встреча ректора с учениками химико-биологических классов.</w:t>
            </w:r>
          </w:p>
          <w:p w:rsidR="00255D6E" w:rsidRPr="00966FC9" w:rsidRDefault="00255D6E" w:rsidP="00FD3A00">
            <w:pPr>
              <w:shd w:val="clear" w:color="auto" w:fill="FFFFFF"/>
            </w:pPr>
            <w:r w:rsidRPr="00B8088E">
              <w:rPr>
                <w:sz w:val="26"/>
                <w:szCs w:val="26"/>
              </w:rPr>
              <w:t>Лекционная аудитория №1 УЛК-1 КГМУ (Казань, Бутлерова, 496)</w:t>
            </w:r>
          </w:p>
        </w:tc>
      </w:tr>
      <w:tr w:rsidR="00255D6E" w:rsidRPr="00966FC9" w:rsidTr="00FD3A00">
        <w:trPr>
          <w:trHeight w:val="20"/>
        </w:trPr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D6E" w:rsidRPr="00966FC9" w:rsidRDefault="00255D6E" w:rsidP="00FD3A00">
            <w:pPr>
              <w:shd w:val="clear" w:color="auto" w:fill="FFFFFF"/>
              <w:ind w:left="9"/>
            </w:pPr>
            <w:r w:rsidRPr="00966FC9">
              <w:rPr>
                <w:sz w:val="26"/>
                <w:szCs w:val="26"/>
              </w:rPr>
              <w:t>9.30-10.00</w:t>
            </w:r>
          </w:p>
        </w:tc>
        <w:tc>
          <w:tcPr>
            <w:tcW w:w="7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D6E" w:rsidRPr="00966FC9" w:rsidRDefault="00255D6E" w:rsidP="00FD3A00">
            <w:pPr>
              <w:shd w:val="clear" w:color="auto" w:fill="FFFFFF"/>
            </w:pPr>
            <w:r w:rsidRPr="00B8088E">
              <w:rPr>
                <w:b/>
                <w:bCs/>
                <w:sz w:val="26"/>
                <w:szCs w:val="26"/>
              </w:rPr>
              <w:t>Сбор школьников в холле УЛК-1.</w:t>
            </w:r>
          </w:p>
          <w:p w:rsidR="00255D6E" w:rsidRPr="00966FC9" w:rsidRDefault="00255D6E" w:rsidP="00FD3A00">
            <w:pPr>
              <w:shd w:val="clear" w:color="auto" w:fill="FFFFFF"/>
            </w:pPr>
            <w:r w:rsidRPr="00B8088E">
              <w:rPr>
                <w:b/>
                <w:bCs/>
                <w:sz w:val="26"/>
                <w:szCs w:val="26"/>
              </w:rPr>
              <w:t>Предполагаемое количество гостей - 200-250 человек.</w:t>
            </w:r>
          </w:p>
        </w:tc>
      </w:tr>
      <w:tr w:rsidR="00255D6E" w:rsidRPr="00966FC9" w:rsidTr="00FD3A00">
        <w:trPr>
          <w:trHeight w:val="20"/>
        </w:trPr>
        <w:tc>
          <w:tcPr>
            <w:tcW w:w="18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5D6E" w:rsidRPr="00966FC9" w:rsidRDefault="00255D6E" w:rsidP="00FD3A00">
            <w:pPr>
              <w:shd w:val="clear" w:color="auto" w:fill="FFFFFF"/>
              <w:ind w:left="47" w:right="337"/>
            </w:pPr>
            <w:r w:rsidRPr="00966FC9">
              <w:rPr>
                <w:sz w:val="26"/>
                <w:szCs w:val="26"/>
              </w:rPr>
              <w:t>10.10-12.00 13.00-15.00</w:t>
            </w:r>
          </w:p>
        </w:tc>
        <w:tc>
          <w:tcPr>
            <w:tcW w:w="7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D6E" w:rsidRPr="00966FC9" w:rsidRDefault="00255D6E" w:rsidP="00FD3A00">
            <w:pPr>
              <w:shd w:val="clear" w:color="auto" w:fill="FFFFFF"/>
            </w:pPr>
            <w:r w:rsidRPr="00B8088E">
              <w:rPr>
                <w:b/>
                <w:bCs/>
                <w:sz w:val="26"/>
                <w:szCs w:val="26"/>
              </w:rPr>
              <w:t>Экскурсии</w:t>
            </w:r>
          </w:p>
        </w:tc>
      </w:tr>
      <w:tr w:rsidR="00255D6E" w:rsidRPr="00966FC9" w:rsidTr="00FD3A00">
        <w:trPr>
          <w:trHeight w:val="20"/>
        </w:trPr>
        <w:tc>
          <w:tcPr>
            <w:tcW w:w="186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5D6E" w:rsidRPr="00966FC9" w:rsidRDefault="00255D6E" w:rsidP="00FD3A00"/>
          <w:p w:rsidR="00255D6E" w:rsidRPr="00966FC9" w:rsidRDefault="00255D6E" w:rsidP="00FD3A00"/>
        </w:tc>
        <w:tc>
          <w:tcPr>
            <w:tcW w:w="7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D6E" w:rsidRPr="00966FC9" w:rsidRDefault="00255D6E" w:rsidP="00FD3A00">
            <w:pPr>
              <w:shd w:val="clear" w:color="auto" w:fill="FFFFFF"/>
            </w:pPr>
            <w:r w:rsidRPr="00B8088E">
              <w:rPr>
                <w:b/>
                <w:bCs/>
                <w:sz w:val="26"/>
                <w:szCs w:val="26"/>
              </w:rPr>
              <w:t xml:space="preserve">Занимательная наука </w:t>
            </w:r>
            <w:r w:rsidRPr="00B8088E">
              <w:rPr>
                <w:sz w:val="26"/>
                <w:szCs w:val="26"/>
              </w:rPr>
              <w:t>(ЦНИЛ, СНО) (25 мин.)</w:t>
            </w:r>
          </w:p>
        </w:tc>
      </w:tr>
      <w:tr w:rsidR="00255D6E" w:rsidRPr="00966FC9" w:rsidTr="00FD3A00">
        <w:trPr>
          <w:trHeight w:val="20"/>
        </w:trPr>
        <w:tc>
          <w:tcPr>
            <w:tcW w:w="186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5D6E" w:rsidRPr="00966FC9" w:rsidRDefault="00255D6E" w:rsidP="00FD3A00"/>
          <w:p w:rsidR="00255D6E" w:rsidRPr="00966FC9" w:rsidRDefault="00255D6E" w:rsidP="00FD3A00"/>
        </w:tc>
        <w:tc>
          <w:tcPr>
            <w:tcW w:w="7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D6E" w:rsidRPr="00966FC9" w:rsidRDefault="00255D6E" w:rsidP="00FD3A00">
            <w:pPr>
              <w:shd w:val="clear" w:color="auto" w:fill="FFFFFF"/>
              <w:ind w:right="748" w:hanging="9"/>
            </w:pPr>
            <w:r w:rsidRPr="00B8088E">
              <w:rPr>
                <w:b/>
                <w:bCs/>
                <w:sz w:val="26"/>
                <w:szCs w:val="26"/>
              </w:rPr>
              <w:t>Лекция от учеников медицинских классов Гимназии №139 и студентов КГМУ «Здоровым быть здорово!»</w:t>
            </w:r>
          </w:p>
          <w:p w:rsidR="00255D6E" w:rsidRPr="00966FC9" w:rsidRDefault="00255D6E" w:rsidP="00FD3A00">
            <w:pPr>
              <w:shd w:val="clear" w:color="auto" w:fill="FFFFFF"/>
            </w:pPr>
            <w:r w:rsidRPr="00B8088E">
              <w:rPr>
                <w:sz w:val="26"/>
                <w:szCs w:val="26"/>
              </w:rPr>
              <w:t xml:space="preserve">Лекционный зал УЛК </w:t>
            </w:r>
            <w:r w:rsidRPr="00B8088E">
              <w:rPr>
                <w:spacing w:val="26"/>
                <w:sz w:val="26"/>
                <w:szCs w:val="26"/>
              </w:rPr>
              <w:t>№1,1</w:t>
            </w:r>
            <w:r w:rsidRPr="00B8088E">
              <w:rPr>
                <w:sz w:val="26"/>
                <w:szCs w:val="26"/>
              </w:rPr>
              <w:t xml:space="preserve"> этаж (25 мин.)</w:t>
            </w:r>
          </w:p>
        </w:tc>
      </w:tr>
      <w:tr w:rsidR="00255D6E" w:rsidRPr="00966FC9" w:rsidTr="00FD3A00">
        <w:trPr>
          <w:trHeight w:val="20"/>
        </w:trPr>
        <w:tc>
          <w:tcPr>
            <w:tcW w:w="186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5D6E" w:rsidRPr="00966FC9" w:rsidRDefault="00255D6E" w:rsidP="00FD3A00"/>
          <w:p w:rsidR="00255D6E" w:rsidRPr="00966FC9" w:rsidRDefault="00255D6E" w:rsidP="00FD3A00"/>
        </w:tc>
        <w:tc>
          <w:tcPr>
            <w:tcW w:w="7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D6E" w:rsidRPr="00966FC9" w:rsidRDefault="00255D6E" w:rsidP="00FD3A00">
            <w:pPr>
              <w:shd w:val="clear" w:color="auto" w:fill="FFFFFF"/>
            </w:pPr>
            <w:r w:rsidRPr="00B8088E">
              <w:rPr>
                <w:b/>
                <w:bCs/>
                <w:sz w:val="26"/>
                <w:szCs w:val="26"/>
              </w:rPr>
              <w:t xml:space="preserve">Экскурсия в музей истории Казанского ГМУ (25 </w:t>
            </w:r>
            <w:r w:rsidRPr="00B8088E">
              <w:rPr>
                <w:sz w:val="26"/>
                <w:szCs w:val="26"/>
              </w:rPr>
              <w:t>мин.)</w:t>
            </w:r>
          </w:p>
        </w:tc>
      </w:tr>
      <w:tr w:rsidR="00255D6E" w:rsidRPr="00966FC9" w:rsidTr="00FD3A00">
        <w:trPr>
          <w:trHeight w:val="20"/>
        </w:trPr>
        <w:tc>
          <w:tcPr>
            <w:tcW w:w="18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D6E" w:rsidRPr="00966FC9" w:rsidRDefault="00255D6E" w:rsidP="00FD3A00"/>
          <w:p w:rsidR="00255D6E" w:rsidRPr="00966FC9" w:rsidRDefault="00255D6E" w:rsidP="00FD3A00"/>
        </w:tc>
        <w:tc>
          <w:tcPr>
            <w:tcW w:w="7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D6E" w:rsidRPr="00966FC9" w:rsidRDefault="00255D6E" w:rsidP="00FD3A00">
            <w:pPr>
              <w:shd w:val="clear" w:color="auto" w:fill="FFFFFF"/>
            </w:pPr>
            <w:r w:rsidRPr="00B8088E">
              <w:rPr>
                <w:b/>
                <w:bCs/>
                <w:sz w:val="26"/>
                <w:szCs w:val="26"/>
              </w:rPr>
              <w:t xml:space="preserve">Экскурсия в музей патологической анатомии </w:t>
            </w:r>
            <w:r w:rsidRPr="00B8088E">
              <w:rPr>
                <w:sz w:val="26"/>
                <w:szCs w:val="26"/>
              </w:rPr>
              <w:t>(25 мин.)</w:t>
            </w:r>
          </w:p>
        </w:tc>
      </w:tr>
      <w:tr w:rsidR="00255D6E" w:rsidRPr="00966FC9" w:rsidTr="00FD3A00">
        <w:trPr>
          <w:trHeight w:val="20"/>
        </w:trPr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D6E" w:rsidRPr="00966FC9" w:rsidRDefault="00255D6E" w:rsidP="00FD3A00">
            <w:pPr>
              <w:shd w:val="clear" w:color="auto" w:fill="FFFFFF"/>
              <w:ind w:left="56"/>
            </w:pPr>
            <w:r w:rsidRPr="00966FC9">
              <w:rPr>
                <w:sz w:val="26"/>
                <w:szCs w:val="26"/>
              </w:rPr>
              <w:t>12.00-13.00</w:t>
            </w:r>
          </w:p>
        </w:tc>
        <w:tc>
          <w:tcPr>
            <w:tcW w:w="7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D6E" w:rsidRPr="00966FC9" w:rsidRDefault="00255D6E" w:rsidP="00FD3A00">
            <w:pPr>
              <w:shd w:val="clear" w:color="auto" w:fill="FFFFFF"/>
            </w:pPr>
            <w:r w:rsidRPr="00B8088E">
              <w:rPr>
                <w:sz w:val="26"/>
                <w:szCs w:val="26"/>
              </w:rPr>
              <w:t>Обеденный перерыв (будет работать столовая КГМУ).</w:t>
            </w:r>
          </w:p>
        </w:tc>
      </w:tr>
      <w:tr w:rsidR="00255D6E" w:rsidRPr="00966FC9" w:rsidTr="00FD3A00">
        <w:trPr>
          <w:trHeight w:val="20"/>
        </w:trPr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D6E" w:rsidRPr="00966FC9" w:rsidRDefault="00255D6E" w:rsidP="00FD3A00">
            <w:pPr>
              <w:shd w:val="clear" w:color="auto" w:fill="FFFFFF"/>
              <w:ind w:left="45" w:right="329"/>
              <w:rPr>
                <w:sz w:val="26"/>
                <w:szCs w:val="26"/>
              </w:rPr>
            </w:pPr>
            <w:r w:rsidRPr="00966FC9">
              <w:rPr>
                <w:sz w:val="26"/>
                <w:szCs w:val="26"/>
              </w:rPr>
              <w:t xml:space="preserve">10.00-12.00 </w:t>
            </w:r>
          </w:p>
          <w:p w:rsidR="00255D6E" w:rsidRPr="00966FC9" w:rsidRDefault="00255D6E" w:rsidP="00FD3A00">
            <w:pPr>
              <w:shd w:val="clear" w:color="auto" w:fill="FFFFFF"/>
              <w:ind w:left="45" w:right="329"/>
              <w:rPr>
                <w:sz w:val="26"/>
                <w:szCs w:val="26"/>
              </w:rPr>
            </w:pPr>
          </w:p>
          <w:p w:rsidR="00255D6E" w:rsidRPr="00966FC9" w:rsidRDefault="00255D6E" w:rsidP="00FD3A00">
            <w:pPr>
              <w:shd w:val="clear" w:color="auto" w:fill="FFFFFF"/>
              <w:ind w:left="45" w:right="329"/>
              <w:rPr>
                <w:sz w:val="26"/>
                <w:szCs w:val="26"/>
              </w:rPr>
            </w:pPr>
          </w:p>
          <w:p w:rsidR="00255D6E" w:rsidRPr="00966FC9" w:rsidRDefault="00255D6E" w:rsidP="00FD3A00">
            <w:pPr>
              <w:shd w:val="clear" w:color="auto" w:fill="FFFFFF"/>
              <w:ind w:left="45" w:right="329"/>
            </w:pPr>
            <w:r w:rsidRPr="00966FC9">
              <w:rPr>
                <w:sz w:val="26"/>
                <w:szCs w:val="26"/>
              </w:rPr>
              <w:t>13.00-15.00</w:t>
            </w:r>
          </w:p>
        </w:tc>
        <w:tc>
          <w:tcPr>
            <w:tcW w:w="7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D6E" w:rsidRPr="00966FC9" w:rsidRDefault="00255D6E" w:rsidP="00FD3A00">
            <w:pPr>
              <w:shd w:val="clear" w:color="auto" w:fill="FFFFFF"/>
              <w:ind w:right="411" w:firstLine="9"/>
            </w:pPr>
            <w:r w:rsidRPr="00B8088E">
              <w:rPr>
                <w:b/>
                <w:bCs/>
                <w:sz w:val="26"/>
                <w:szCs w:val="26"/>
              </w:rPr>
              <w:t xml:space="preserve">Психологический скрининг </w:t>
            </w:r>
            <w:r w:rsidRPr="00B8088E">
              <w:rPr>
                <w:sz w:val="26"/>
                <w:szCs w:val="26"/>
              </w:rPr>
              <w:t>(тестирование) с целью оценки профпригодности абитуриентов к работе врачом. Лекционная аудитория №2 УЛК-1.</w:t>
            </w:r>
          </w:p>
          <w:p w:rsidR="00255D6E" w:rsidRPr="00966FC9" w:rsidRDefault="00255D6E" w:rsidP="00FD3A00">
            <w:pPr>
              <w:shd w:val="clear" w:color="auto" w:fill="FFFFFF"/>
              <w:ind w:right="411"/>
            </w:pPr>
            <w:r w:rsidRPr="00B8088E">
              <w:rPr>
                <w:b/>
                <w:bCs/>
                <w:sz w:val="26"/>
                <w:szCs w:val="26"/>
              </w:rPr>
              <w:t xml:space="preserve">Тренинг </w:t>
            </w:r>
            <w:r w:rsidRPr="00B8088E">
              <w:rPr>
                <w:sz w:val="26"/>
                <w:szCs w:val="26"/>
              </w:rPr>
              <w:t>(деловая интерактивная игра) на тему: «Доктор Хаус. Как врачи принимают диагностические и терапевтические решения».</w:t>
            </w:r>
          </w:p>
        </w:tc>
      </w:tr>
      <w:tr w:rsidR="00255D6E" w:rsidRPr="00966FC9" w:rsidTr="00FD3A00">
        <w:trPr>
          <w:trHeight w:val="20"/>
        </w:trPr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D6E" w:rsidRPr="00966FC9" w:rsidRDefault="00255D6E" w:rsidP="00FD3A00">
            <w:pPr>
              <w:shd w:val="clear" w:color="auto" w:fill="FFFFFF"/>
              <w:ind w:left="65"/>
            </w:pPr>
            <w:r w:rsidRPr="00966FC9">
              <w:rPr>
                <w:sz w:val="26"/>
                <w:szCs w:val="26"/>
              </w:rPr>
              <w:t>15.30-17.00</w:t>
            </w:r>
          </w:p>
        </w:tc>
        <w:tc>
          <w:tcPr>
            <w:tcW w:w="7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D6E" w:rsidRPr="00966FC9" w:rsidRDefault="00255D6E" w:rsidP="00FD3A00">
            <w:pPr>
              <w:shd w:val="clear" w:color="auto" w:fill="FFFFFF"/>
              <w:ind w:left="9"/>
            </w:pPr>
            <w:r w:rsidRPr="00B8088E">
              <w:rPr>
                <w:b/>
                <w:bCs/>
                <w:sz w:val="26"/>
                <w:szCs w:val="26"/>
              </w:rPr>
              <w:t>Экскурсия в Анатомический театр</w:t>
            </w:r>
          </w:p>
          <w:p w:rsidR="00255D6E" w:rsidRPr="00966FC9" w:rsidRDefault="00255D6E" w:rsidP="00FD3A00">
            <w:pPr>
              <w:shd w:val="clear" w:color="auto" w:fill="FFFFFF"/>
              <w:ind w:left="9" w:right="3600" w:firstLine="9"/>
            </w:pPr>
            <w:r w:rsidRPr="00B8088E">
              <w:rPr>
                <w:sz w:val="26"/>
                <w:szCs w:val="26"/>
              </w:rPr>
              <w:t>г. Казань, ул. Кремлёвская, д. 18 Лекция на тему «Как устроен человек?»</w:t>
            </w:r>
          </w:p>
        </w:tc>
      </w:tr>
    </w:tbl>
    <w:p w:rsidR="00255D6E" w:rsidRPr="00B8088E" w:rsidRDefault="00255D6E" w:rsidP="00B8088E">
      <w:pPr>
        <w:shd w:val="clear" w:color="auto" w:fill="FFFFFF"/>
        <w:spacing w:before="309"/>
        <w:ind w:left="150"/>
      </w:pPr>
      <w:r w:rsidRPr="00B8088E">
        <w:rPr>
          <w:b/>
          <w:bCs/>
          <w:sz w:val="26"/>
          <w:szCs w:val="26"/>
          <w:u w:val="single"/>
        </w:rPr>
        <w:t xml:space="preserve">Примечание: </w:t>
      </w:r>
      <w:r w:rsidRPr="00B8088E">
        <w:rPr>
          <w:sz w:val="26"/>
          <w:szCs w:val="26"/>
          <w:u w:val="single"/>
        </w:rPr>
        <w:t>участникам Фестиваля иметь при себе вторую обувь.</w:t>
      </w:r>
    </w:p>
    <w:p w:rsidR="00255D6E" w:rsidRPr="00B8088E" w:rsidRDefault="00255D6E" w:rsidP="00B8088E">
      <w:pPr>
        <w:shd w:val="clear" w:color="auto" w:fill="FFFFFF"/>
        <w:ind w:left="150"/>
      </w:pPr>
    </w:p>
    <w:p w:rsidR="00255D6E" w:rsidRPr="00B8088E" w:rsidRDefault="00255D6E" w:rsidP="00B8088E">
      <w:pPr>
        <w:shd w:val="clear" w:color="auto" w:fill="FFFFFF"/>
        <w:ind w:left="19"/>
        <w:jc w:val="center"/>
      </w:pPr>
      <w:r w:rsidRPr="00B8088E">
        <w:rPr>
          <w:spacing w:val="-7"/>
          <w:sz w:val="24"/>
          <w:szCs w:val="24"/>
        </w:rPr>
        <w:br w:type="page"/>
      </w:r>
      <w:r w:rsidRPr="00B8088E">
        <w:rPr>
          <w:sz w:val="34"/>
          <w:szCs w:val="34"/>
        </w:rPr>
        <w:t>КАЖДЫЙ ДЕНЬ</w:t>
      </w:r>
    </w:p>
    <w:p w:rsidR="00255D6E" w:rsidRPr="00B8088E" w:rsidRDefault="00255D6E" w:rsidP="00C96912">
      <w:pPr>
        <w:shd w:val="clear" w:color="auto" w:fill="FFFFFF"/>
        <w:ind w:right="9"/>
        <w:jc w:val="center"/>
      </w:pPr>
      <w:r w:rsidRPr="00B8088E">
        <w:rPr>
          <w:sz w:val="34"/>
          <w:szCs w:val="34"/>
        </w:rPr>
        <w:t>9-13 февраля 2015 года с 16.00 до 17.00</w:t>
      </w:r>
    </w:p>
    <w:p w:rsidR="00255D6E" w:rsidRPr="00B8088E" w:rsidRDefault="00255D6E" w:rsidP="00C96912">
      <w:pPr>
        <w:shd w:val="clear" w:color="auto" w:fill="FFFFFF"/>
        <w:ind w:left="37"/>
        <w:jc w:val="center"/>
      </w:pPr>
      <w:r w:rsidRPr="00B8088E">
        <w:rPr>
          <w:sz w:val="34"/>
          <w:szCs w:val="34"/>
        </w:rPr>
        <w:t>ПРИГЛАШАЕМ ВАС НА ЦИКЛ ПОЗНАВАТЕЛЬНЫХ</w:t>
      </w:r>
    </w:p>
    <w:p w:rsidR="00255D6E" w:rsidRPr="00B8088E" w:rsidRDefault="00255D6E" w:rsidP="00C96912">
      <w:pPr>
        <w:shd w:val="clear" w:color="auto" w:fill="FFFFFF"/>
        <w:ind w:left="9"/>
        <w:jc w:val="center"/>
      </w:pPr>
      <w:r w:rsidRPr="00B8088E">
        <w:rPr>
          <w:sz w:val="34"/>
          <w:szCs w:val="34"/>
        </w:rPr>
        <w:t>ЛЕКЦИЙ ОТ ПРЕПОДАВАТЕЛЕЙ КГМУ</w:t>
      </w:r>
    </w:p>
    <w:p w:rsidR="00255D6E" w:rsidRPr="00B8088E" w:rsidRDefault="00255D6E" w:rsidP="00C96912">
      <w:pPr>
        <w:shd w:val="clear" w:color="auto" w:fill="FFFFFF"/>
        <w:ind w:left="37"/>
        <w:jc w:val="center"/>
      </w:pPr>
      <w:r w:rsidRPr="00B8088E">
        <w:rPr>
          <w:sz w:val="34"/>
          <w:szCs w:val="34"/>
        </w:rPr>
        <w:t>(Зал заседаний Ученого Совета, ГУК, 1 этаж</w:t>
      </w:r>
    </w:p>
    <w:p w:rsidR="00255D6E" w:rsidRPr="00B8088E" w:rsidRDefault="00255D6E" w:rsidP="00C96912">
      <w:pPr>
        <w:shd w:val="clear" w:color="auto" w:fill="FFFFFF"/>
        <w:ind w:left="19"/>
        <w:jc w:val="center"/>
      </w:pPr>
      <w:r w:rsidRPr="00B8088E">
        <w:rPr>
          <w:sz w:val="34"/>
          <w:szCs w:val="34"/>
        </w:rPr>
        <w:t>г. Казань, ул. Бутлерова, 49)</w:t>
      </w:r>
    </w:p>
    <w:p w:rsidR="00255D6E" w:rsidRPr="00B8088E" w:rsidRDefault="00255D6E" w:rsidP="00C96912">
      <w:pPr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97"/>
        <w:gridCol w:w="7200"/>
      </w:tblGrid>
      <w:tr w:rsidR="00255D6E" w:rsidRPr="00966FC9">
        <w:trPr>
          <w:trHeight w:hRule="exact" w:val="963"/>
        </w:trPr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D6E" w:rsidRPr="00966FC9" w:rsidRDefault="00255D6E" w:rsidP="00C96912">
            <w:pPr>
              <w:shd w:val="clear" w:color="auto" w:fill="FFFFFF"/>
              <w:ind w:left="252" w:right="271" w:firstLine="206"/>
            </w:pPr>
            <w:r w:rsidRPr="00966FC9">
              <w:rPr>
                <w:b/>
                <w:bCs/>
                <w:sz w:val="26"/>
                <w:szCs w:val="26"/>
              </w:rPr>
              <w:t xml:space="preserve">9.02.2015 </w:t>
            </w:r>
            <w:r w:rsidRPr="00B8088E">
              <w:rPr>
                <w:b/>
                <w:bCs/>
                <w:sz w:val="26"/>
                <w:szCs w:val="26"/>
              </w:rPr>
              <w:t>г. (понедельник)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D6E" w:rsidRPr="00966FC9" w:rsidRDefault="00255D6E" w:rsidP="00C96912">
            <w:pPr>
              <w:shd w:val="clear" w:color="auto" w:fill="FFFFFF"/>
              <w:ind w:left="234" w:right="337"/>
              <w:jc w:val="center"/>
            </w:pPr>
            <w:r w:rsidRPr="00B8088E">
              <w:rPr>
                <w:b/>
                <w:bCs/>
                <w:sz w:val="26"/>
                <w:szCs w:val="26"/>
              </w:rPr>
              <w:t>«Что должен знать и уметь молодой человек, чтобы стать успешным»</w:t>
            </w:r>
          </w:p>
          <w:p w:rsidR="00255D6E" w:rsidRPr="00966FC9" w:rsidRDefault="00255D6E" w:rsidP="00C96912">
            <w:pPr>
              <w:shd w:val="clear" w:color="auto" w:fill="FFFFFF"/>
              <w:jc w:val="center"/>
            </w:pPr>
            <w:r w:rsidRPr="00B8088E">
              <w:rPr>
                <w:sz w:val="26"/>
                <w:szCs w:val="26"/>
              </w:rPr>
              <w:t>Профессор Валиуллин Виктор Владимирович, КГМУ</w:t>
            </w:r>
          </w:p>
        </w:tc>
      </w:tr>
      <w:tr w:rsidR="00255D6E" w:rsidRPr="00966FC9">
        <w:trPr>
          <w:trHeight w:hRule="exact" w:val="636"/>
        </w:trPr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D6E" w:rsidRPr="00966FC9" w:rsidRDefault="00255D6E" w:rsidP="00C96912">
            <w:pPr>
              <w:shd w:val="clear" w:color="auto" w:fill="FFFFFF"/>
              <w:ind w:left="411" w:right="411"/>
            </w:pPr>
            <w:r w:rsidRPr="00966FC9">
              <w:rPr>
                <w:b/>
                <w:bCs/>
                <w:sz w:val="26"/>
                <w:szCs w:val="26"/>
              </w:rPr>
              <w:t xml:space="preserve">10.02.2015 </w:t>
            </w:r>
            <w:r w:rsidRPr="00B8088E">
              <w:rPr>
                <w:b/>
                <w:bCs/>
                <w:sz w:val="26"/>
                <w:szCs w:val="26"/>
              </w:rPr>
              <w:t>г. (вторник)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D6E" w:rsidRPr="00966FC9" w:rsidRDefault="00255D6E" w:rsidP="00C96912">
            <w:pPr>
              <w:shd w:val="clear" w:color="auto" w:fill="FFFFFF"/>
              <w:jc w:val="center"/>
            </w:pPr>
            <w:r w:rsidRPr="00B8088E">
              <w:rPr>
                <w:b/>
                <w:bCs/>
                <w:sz w:val="26"/>
                <w:szCs w:val="26"/>
              </w:rPr>
              <w:t>«Понятие о здоровье или болезни»</w:t>
            </w:r>
          </w:p>
          <w:p w:rsidR="00255D6E" w:rsidRPr="00966FC9" w:rsidRDefault="00255D6E" w:rsidP="00C96912">
            <w:pPr>
              <w:shd w:val="clear" w:color="auto" w:fill="FFFFFF"/>
              <w:jc w:val="center"/>
            </w:pPr>
            <w:r w:rsidRPr="00B8088E">
              <w:rPr>
                <w:sz w:val="26"/>
                <w:szCs w:val="26"/>
              </w:rPr>
              <w:t>Профессор Ослопов Владимир Николаевич, КГМУ</w:t>
            </w:r>
          </w:p>
        </w:tc>
      </w:tr>
      <w:tr w:rsidR="00255D6E" w:rsidRPr="00966FC9">
        <w:trPr>
          <w:trHeight w:hRule="exact" w:val="645"/>
        </w:trPr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D6E" w:rsidRPr="00966FC9" w:rsidRDefault="00255D6E" w:rsidP="00C96912">
            <w:pPr>
              <w:shd w:val="clear" w:color="auto" w:fill="FFFFFF"/>
              <w:ind w:left="411" w:right="411"/>
            </w:pPr>
            <w:r w:rsidRPr="00966FC9">
              <w:rPr>
                <w:b/>
                <w:bCs/>
                <w:sz w:val="26"/>
                <w:szCs w:val="26"/>
              </w:rPr>
              <w:t xml:space="preserve">11.02.2015 </w:t>
            </w:r>
            <w:r w:rsidRPr="00B8088E">
              <w:rPr>
                <w:b/>
                <w:bCs/>
                <w:sz w:val="26"/>
                <w:szCs w:val="26"/>
              </w:rPr>
              <w:t>г. (среда)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D6E" w:rsidRPr="00966FC9" w:rsidRDefault="00255D6E" w:rsidP="00C96912">
            <w:pPr>
              <w:shd w:val="clear" w:color="auto" w:fill="FFFFFF"/>
              <w:jc w:val="center"/>
            </w:pPr>
            <w:r w:rsidRPr="00B8088E">
              <w:rPr>
                <w:b/>
                <w:bCs/>
                <w:sz w:val="26"/>
                <w:szCs w:val="26"/>
              </w:rPr>
              <w:t>«Казанская медицина в исторической ретроспективе»</w:t>
            </w:r>
          </w:p>
          <w:p w:rsidR="00255D6E" w:rsidRPr="00966FC9" w:rsidRDefault="00255D6E" w:rsidP="00C96912">
            <w:pPr>
              <w:shd w:val="clear" w:color="auto" w:fill="FFFFFF"/>
              <w:jc w:val="center"/>
            </w:pPr>
            <w:r w:rsidRPr="00B8088E">
              <w:rPr>
                <w:sz w:val="26"/>
                <w:szCs w:val="26"/>
              </w:rPr>
              <w:t>Доцент Иванов Антон Юрьевич, КГМУ</w:t>
            </w:r>
          </w:p>
        </w:tc>
      </w:tr>
      <w:tr w:rsidR="00255D6E" w:rsidRPr="00966FC9">
        <w:trPr>
          <w:trHeight w:hRule="exact" w:val="1580"/>
        </w:trPr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D6E" w:rsidRPr="00966FC9" w:rsidRDefault="00255D6E" w:rsidP="00C96912">
            <w:pPr>
              <w:shd w:val="clear" w:color="auto" w:fill="FFFFFF"/>
              <w:ind w:left="421" w:right="402"/>
            </w:pPr>
            <w:r w:rsidRPr="00966FC9">
              <w:rPr>
                <w:b/>
                <w:bCs/>
                <w:sz w:val="26"/>
                <w:szCs w:val="26"/>
              </w:rPr>
              <w:t xml:space="preserve">12.02.2015 </w:t>
            </w:r>
            <w:r w:rsidRPr="00B8088E">
              <w:rPr>
                <w:b/>
                <w:bCs/>
                <w:sz w:val="26"/>
                <w:szCs w:val="26"/>
              </w:rPr>
              <w:t>г. (четверг)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D6E" w:rsidRPr="00966FC9" w:rsidRDefault="00255D6E" w:rsidP="00C96912">
            <w:pPr>
              <w:shd w:val="clear" w:color="auto" w:fill="FFFFFF"/>
              <w:jc w:val="center"/>
            </w:pPr>
            <w:r w:rsidRPr="00B8088E">
              <w:rPr>
                <w:b/>
                <w:bCs/>
                <w:sz w:val="26"/>
                <w:szCs w:val="26"/>
              </w:rPr>
              <w:t>«Увлекательная фармакология»</w:t>
            </w:r>
          </w:p>
          <w:p w:rsidR="00255D6E" w:rsidRPr="00966FC9" w:rsidRDefault="00255D6E" w:rsidP="00C96912">
            <w:pPr>
              <w:shd w:val="clear" w:color="auto" w:fill="FFFFFF"/>
              <w:jc w:val="center"/>
            </w:pPr>
            <w:r w:rsidRPr="00B8088E">
              <w:rPr>
                <w:sz w:val="26"/>
                <w:szCs w:val="26"/>
              </w:rPr>
              <w:t>Профессор Аляутдин Ренад Николаевич, Центр</w:t>
            </w:r>
          </w:p>
          <w:p w:rsidR="00255D6E" w:rsidRPr="00966FC9" w:rsidRDefault="00255D6E" w:rsidP="00C96912">
            <w:pPr>
              <w:shd w:val="clear" w:color="auto" w:fill="FFFFFF"/>
              <w:jc w:val="center"/>
            </w:pPr>
            <w:r w:rsidRPr="00B8088E">
              <w:rPr>
                <w:sz w:val="26"/>
                <w:szCs w:val="26"/>
              </w:rPr>
              <w:t>экспертизы безопасности лекарственных средств ФГБУ</w:t>
            </w:r>
          </w:p>
          <w:p w:rsidR="00255D6E" w:rsidRPr="00966FC9" w:rsidRDefault="00255D6E" w:rsidP="00C96912">
            <w:pPr>
              <w:shd w:val="clear" w:color="auto" w:fill="FFFFFF"/>
              <w:jc w:val="center"/>
            </w:pPr>
            <w:r w:rsidRPr="00B8088E">
              <w:rPr>
                <w:sz w:val="26"/>
                <w:szCs w:val="26"/>
              </w:rPr>
              <w:t>«Научный центр экспертизы средств медицинского</w:t>
            </w:r>
          </w:p>
          <w:p w:rsidR="00255D6E" w:rsidRPr="00966FC9" w:rsidRDefault="00255D6E" w:rsidP="00C96912">
            <w:pPr>
              <w:shd w:val="clear" w:color="auto" w:fill="FFFFFF"/>
              <w:jc w:val="center"/>
            </w:pPr>
            <w:r w:rsidRPr="00B8088E">
              <w:rPr>
                <w:sz w:val="26"/>
                <w:szCs w:val="26"/>
              </w:rPr>
              <w:t>применения» (Москва)</w:t>
            </w:r>
          </w:p>
        </w:tc>
      </w:tr>
      <w:tr w:rsidR="00255D6E" w:rsidRPr="00966FC9">
        <w:trPr>
          <w:trHeight w:hRule="exact" w:val="655"/>
        </w:trPr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D6E" w:rsidRPr="00966FC9" w:rsidRDefault="00255D6E" w:rsidP="00C96912">
            <w:pPr>
              <w:shd w:val="clear" w:color="auto" w:fill="FFFFFF"/>
              <w:ind w:left="430" w:right="393"/>
            </w:pPr>
            <w:r w:rsidRPr="00966FC9">
              <w:rPr>
                <w:b/>
                <w:bCs/>
                <w:sz w:val="26"/>
                <w:szCs w:val="26"/>
              </w:rPr>
              <w:t xml:space="preserve">13.02.2015 </w:t>
            </w:r>
            <w:r w:rsidRPr="00B8088E">
              <w:rPr>
                <w:b/>
                <w:bCs/>
                <w:sz w:val="26"/>
                <w:szCs w:val="26"/>
              </w:rPr>
              <w:t>г. (пятница)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D6E" w:rsidRPr="00966FC9" w:rsidRDefault="00255D6E" w:rsidP="00C96912">
            <w:pPr>
              <w:shd w:val="clear" w:color="auto" w:fill="FFFFFF"/>
              <w:jc w:val="center"/>
            </w:pPr>
            <w:r w:rsidRPr="00B8088E">
              <w:rPr>
                <w:b/>
                <w:bCs/>
                <w:sz w:val="26"/>
                <w:szCs w:val="26"/>
              </w:rPr>
              <w:t>«32 плюс»</w:t>
            </w:r>
          </w:p>
          <w:p w:rsidR="00255D6E" w:rsidRPr="00966FC9" w:rsidRDefault="00255D6E" w:rsidP="00C96912">
            <w:pPr>
              <w:shd w:val="clear" w:color="auto" w:fill="FFFFFF"/>
              <w:jc w:val="center"/>
            </w:pPr>
            <w:r w:rsidRPr="00B8088E">
              <w:rPr>
                <w:sz w:val="26"/>
                <w:szCs w:val="26"/>
              </w:rPr>
              <w:t>Профессор Салеев Ринат Ахмедуллович, КГМУ</w:t>
            </w:r>
          </w:p>
        </w:tc>
      </w:tr>
    </w:tbl>
    <w:p w:rsidR="00255D6E" w:rsidRPr="00B8088E" w:rsidRDefault="00255D6E" w:rsidP="00C96912">
      <w:pPr>
        <w:shd w:val="clear" w:color="auto" w:fill="FFFFFF"/>
      </w:pPr>
      <w:r w:rsidRPr="00B8088E">
        <w:rPr>
          <w:b/>
          <w:bCs/>
          <w:sz w:val="26"/>
          <w:szCs w:val="26"/>
          <w:u w:val="single"/>
        </w:rPr>
        <w:t xml:space="preserve">Примечание: </w:t>
      </w:r>
      <w:r w:rsidRPr="00B8088E">
        <w:rPr>
          <w:sz w:val="26"/>
          <w:szCs w:val="26"/>
          <w:u w:val="single"/>
        </w:rPr>
        <w:t>слушателям лекций иметь при себе вторую обувь.</w:t>
      </w:r>
    </w:p>
    <w:sectPr w:rsidR="00255D6E" w:rsidRPr="00B8088E" w:rsidSect="007252CE">
      <w:pgSz w:w="11909" w:h="16834"/>
      <w:pgMar w:top="1440" w:right="816" w:bottom="720" w:left="128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08BE3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14B"/>
    <w:rsid w:val="00146FBF"/>
    <w:rsid w:val="00255D6E"/>
    <w:rsid w:val="007252CE"/>
    <w:rsid w:val="00966FC9"/>
    <w:rsid w:val="00A51F79"/>
    <w:rsid w:val="00B8088E"/>
    <w:rsid w:val="00C44F3F"/>
    <w:rsid w:val="00C96912"/>
    <w:rsid w:val="00CA214B"/>
    <w:rsid w:val="00E06971"/>
    <w:rsid w:val="00FD3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2CE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691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3</Pages>
  <Words>547</Words>
  <Characters>3118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Марат</cp:lastModifiedBy>
  <cp:revision>3</cp:revision>
  <dcterms:created xsi:type="dcterms:W3CDTF">2015-02-02T07:06:00Z</dcterms:created>
  <dcterms:modified xsi:type="dcterms:W3CDTF">2015-02-02T06:50:00Z</dcterms:modified>
</cp:coreProperties>
</file>